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AB" w:rsidRDefault="001E57AB">
      <w:bookmarkStart w:id="0" w:name="_GoBack"/>
      <w:bookmarkEnd w:id="0"/>
      <w:r>
        <w:t xml:space="preserve">Моля потенциалните участници в процедурата да имат предвид, че от файла </w:t>
      </w:r>
      <w:r>
        <w:rPr>
          <w:lang w:val="en-US"/>
        </w:rPr>
        <w:t xml:space="preserve">PK-velo-KS </w:t>
      </w:r>
      <w:r>
        <w:t>се попълва само частта ОКС. Останалите части са работни файлове.</w:t>
      </w:r>
    </w:p>
    <w:p w:rsidR="00B46D20" w:rsidRDefault="001E57AB">
      <w:r>
        <w:t xml:space="preserve">Отдел ПООП </w:t>
      </w:r>
    </w:p>
    <w:sectPr w:rsidR="00B4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39"/>
    <w:rsid w:val="001E57AB"/>
    <w:rsid w:val="00697103"/>
    <w:rsid w:val="00B46D20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2016-05-16T06:46:00Z</dcterms:created>
  <dcterms:modified xsi:type="dcterms:W3CDTF">2016-05-16T06:46:00Z</dcterms:modified>
</cp:coreProperties>
</file>